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8D7" w:rsidRPr="000B459D" w:rsidRDefault="009760B5" w:rsidP="008F68D7">
      <w:pPr>
        <w:spacing w:after="0" w:line="264" w:lineRule="auto"/>
        <w:ind w:left="120"/>
        <w:jc w:val="both"/>
        <w:rPr>
          <w:lang w:val="ru-RU"/>
        </w:rPr>
      </w:pPr>
      <w:bookmarkStart w:id="0" w:name="_GoBack"/>
      <w:r w:rsidRPr="009760B5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747673" cy="9272270"/>
            <wp:effectExtent l="0" t="0" r="0" b="5080"/>
            <wp:docPr id="1" name="Рисунок 1" descr="C:\Users\bukov\OneDrive\Изображения\Физ ра 3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ov\OneDrive\Изображения\Физ ра 3 клас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898" cy="927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F68D7" w:rsidRPr="000B459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F68D7" w:rsidRPr="000B459D" w:rsidRDefault="008F68D7" w:rsidP="008F68D7">
      <w:pPr>
        <w:spacing w:after="0" w:line="264" w:lineRule="auto"/>
        <w:ind w:left="120"/>
        <w:jc w:val="both"/>
        <w:rPr>
          <w:lang w:val="ru-RU"/>
        </w:rPr>
      </w:pPr>
    </w:p>
    <w:p w:rsidR="008F68D7" w:rsidRPr="000B459D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0B459D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8F68D7" w:rsidRPr="000B459D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0B459D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:rsidR="008F68D7" w:rsidRPr="000B459D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0B459D">
        <w:rPr>
          <w:rFonts w:ascii="Times New Roman" w:hAnsi="Times New Roman"/>
          <w:color w:val="000000"/>
          <w:sz w:val="28"/>
          <w:lang w:val="ru-RU"/>
        </w:rPr>
        <w:t xml:space="preserve">В программе по физической культуре отражены объективно сложившиеся реалии современного социокультурного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:rsidR="008F68D7" w:rsidRPr="000B459D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0B459D">
        <w:rPr>
          <w:rFonts w:ascii="Times New Roman" w:hAnsi="Times New Roman"/>
          <w:color w:val="000000"/>
          <w:sz w:val="28"/>
          <w:lang w:val="ru-RU"/>
        </w:rPr>
        <w:t xml:space="preserve">Изучение учебного предмета «Физическая культура» имеет важное значение в онтогенезе обучающихся.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 </w:t>
      </w:r>
    </w:p>
    <w:p w:rsidR="008F68D7" w:rsidRPr="000B459D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0B459D">
        <w:rPr>
          <w:rFonts w:ascii="Times New Roman" w:hAnsi="Times New Roman"/>
          <w:color w:val="000000"/>
          <w:sz w:val="28"/>
          <w:lang w:val="ru-RU"/>
        </w:rP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 w:rsidRPr="000B459D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0B459D">
        <w:rPr>
          <w:rFonts w:ascii="Times New Roman" w:hAnsi="Times New Roman"/>
          <w:color w:val="000000"/>
          <w:sz w:val="28"/>
          <w:lang w:val="ru-RU"/>
        </w:rPr>
        <w:t xml:space="preserve">-ориентированной направленности. </w:t>
      </w:r>
    </w:p>
    <w:p w:rsidR="008F68D7" w:rsidRPr="000B459D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0B459D">
        <w:rPr>
          <w:rFonts w:ascii="Times New Roman" w:hAnsi="Times New Roman"/>
          <w:color w:val="000000"/>
          <w:sz w:val="28"/>
          <w:lang w:val="ru-RU"/>
        </w:rPr>
        <w:t xml:space="preserve"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 Существенным достижением такой ориентации является постепенное вовлечение обучающихся в здоровый образ жизни за счёт овладения ими </w:t>
      </w:r>
      <w:r w:rsidRPr="000B459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:rsidR="008F68D7" w:rsidRPr="000B459D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0B459D">
        <w:rPr>
          <w:rFonts w:ascii="Times New Roman" w:hAnsi="Times New Roman"/>
          <w:color w:val="000000"/>
          <w:sz w:val="28"/>
          <w:lang w:val="ru-RU"/>
        </w:rP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 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0B459D">
        <w:rPr>
          <w:rFonts w:ascii="Times New Roman" w:hAnsi="Times New Roman"/>
          <w:color w:val="000000"/>
          <w:sz w:val="28"/>
          <w:lang w:val="ru-RU"/>
        </w:rPr>
        <w:t>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личностно-</w:t>
      </w:r>
      <w:proofErr w:type="spellStart"/>
      <w:r w:rsidRPr="000B459D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0B459D">
        <w:rPr>
          <w:rFonts w:ascii="Times New Roman" w:hAnsi="Times New Roman"/>
          <w:color w:val="000000"/>
          <w:sz w:val="28"/>
          <w:lang w:val="ru-RU"/>
        </w:rPr>
        <w:t xml:space="preserve"> подхода, ориентирующие педагогический процесс на развитие целостной личности обучающихся.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 </w:t>
      </w:r>
      <w:r w:rsidRPr="0051059B">
        <w:rPr>
          <w:rFonts w:ascii="Times New Roman" w:hAnsi="Times New Roman"/>
          <w:color w:val="000000"/>
          <w:sz w:val="28"/>
          <w:lang w:val="ru-RU"/>
        </w:rPr>
        <w:t xml:space="preserve">Двигательная деятельность оказывает активное влияние на развитие психической и социальной природы обучающихся. Как и любая деятельность, она включает в себя информационный, </w:t>
      </w:r>
      <w:proofErr w:type="spellStart"/>
      <w:r w:rsidRPr="0051059B">
        <w:rPr>
          <w:rFonts w:ascii="Times New Roman" w:hAnsi="Times New Roman"/>
          <w:color w:val="000000"/>
          <w:sz w:val="28"/>
          <w:lang w:val="ru-RU"/>
        </w:rPr>
        <w:t>операциональный</w:t>
      </w:r>
      <w:proofErr w:type="spellEnd"/>
      <w:r w:rsidRPr="0051059B">
        <w:rPr>
          <w:rFonts w:ascii="Times New Roman" w:hAnsi="Times New Roman"/>
          <w:color w:val="000000"/>
          <w:sz w:val="28"/>
          <w:lang w:val="ru-RU"/>
        </w:rPr>
        <w:t xml:space="preserve"> и мотивационно-процессуальный компоненты, которые находят своё отражение в соответствующих дидактических линиях учебного предмета. 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>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</w:t>
      </w:r>
      <w:proofErr w:type="spellStart"/>
      <w:r w:rsidRPr="0051059B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51059B">
        <w:rPr>
          <w:rFonts w:ascii="Times New Roman" w:hAnsi="Times New Roman"/>
          <w:color w:val="000000"/>
          <w:sz w:val="28"/>
          <w:lang w:val="ru-RU"/>
        </w:rPr>
        <w:t xml:space="preserve">-ориентированная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 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>Содержание модуля «</w:t>
      </w:r>
      <w:proofErr w:type="spellStart"/>
      <w:r w:rsidRPr="0051059B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51059B">
        <w:rPr>
          <w:rFonts w:ascii="Times New Roman" w:hAnsi="Times New Roman"/>
          <w:color w:val="000000"/>
          <w:sz w:val="28"/>
          <w:lang w:val="ru-RU"/>
        </w:rPr>
        <w:t>-ориентированная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 Образовательные организации могут разрабатывать своё содержание для модуля «</w:t>
      </w:r>
      <w:proofErr w:type="spellStart"/>
      <w:r w:rsidRPr="0051059B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51059B">
        <w:rPr>
          <w:rFonts w:ascii="Times New Roman" w:hAnsi="Times New Roman"/>
          <w:color w:val="000000"/>
          <w:sz w:val="28"/>
          <w:lang w:val="ru-RU"/>
        </w:rPr>
        <w:t>-</w:t>
      </w:r>
      <w:r w:rsidRPr="0051059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 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физической культуре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 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включают в себя личностные, </w:t>
      </w:r>
      <w:proofErr w:type="spellStart"/>
      <w:r w:rsidRPr="0051059B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51059B">
        <w:rPr>
          <w:rFonts w:ascii="Times New Roman" w:hAnsi="Times New Roman"/>
          <w:color w:val="000000"/>
          <w:sz w:val="28"/>
          <w:lang w:val="ru-RU"/>
        </w:rPr>
        <w:t xml:space="preserve"> и предметные результаты. 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Результативность освоения учебного предмета обучающимися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>‌</w:t>
      </w:r>
      <w:bookmarkStart w:id="1" w:name="bb146442-f527-41bf-8c2f-d7c56b2bd4b0"/>
      <w:r w:rsidRPr="0051059B">
        <w:rPr>
          <w:rFonts w:ascii="Times New Roman" w:hAnsi="Times New Roman"/>
          <w:color w:val="000000"/>
          <w:sz w:val="28"/>
          <w:lang w:val="ru-RU"/>
        </w:rPr>
        <w:t>Общее число часов для изучения физической культуры на уровне начального общего образования составляет –</w:t>
      </w:r>
      <w:r>
        <w:rPr>
          <w:rFonts w:ascii="Times New Roman" w:hAnsi="Times New Roman"/>
          <w:color w:val="000000"/>
          <w:sz w:val="28"/>
          <w:lang w:val="ru-RU"/>
        </w:rPr>
        <w:t xml:space="preserve"> 266 </w:t>
      </w:r>
      <w:r w:rsidRPr="0051059B">
        <w:rPr>
          <w:rFonts w:ascii="Times New Roman" w:hAnsi="Times New Roman"/>
          <w:color w:val="000000"/>
          <w:sz w:val="28"/>
          <w:lang w:val="ru-RU"/>
        </w:rPr>
        <w:t>часов: в 1 классе –</w:t>
      </w:r>
      <w:r>
        <w:rPr>
          <w:rFonts w:ascii="Times New Roman" w:hAnsi="Times New Roman"/>
          <w:color w:val="000000"/>
          <w:sz w:val="28"/>
          <w:lang w:val="ru-RU"/>
        </w:rPr>
        <w:t>62</w:t>
      </w:r>
      <w:r w:rsidRPr="0051059B">
        <w:rPr>
          <w:rFonts w:ascii="Times New Roman" w:hAnsi="Times New Roman"/>
          <w:color w:val="000000"/>
          <w:sz w:val="28"/>
          <w:lang w:val="ru-RU"/>
        </w:rPr>
        <w:t xml:space="preserve"> часов (</w:t>
      </w:r>
      <w:r>
        <w:rPr>
          <w:rFonts w:ascii="Times New Roman" w:hAnsi="Times New Roman"/>
          <w:color w:val="000000"/>
          <w:sz w:val="28"/>
          <w:lang w:val="ru-RU"/>
        </w:rPr>
        <w:t>2</w:t>
      </w:r>
      <w:r w:rsidRPr="0051059B">
        <w:rPr>
          <w:rFonts w:ascii="Times New Roman" w:hAnsi="Times New Roman"/>
          <w:color w:val="000000"/>
          <w:sz w:val="28"/>
          <w:lang w:val="ru-RU"/>
        </w:rPr>
        <w:t xml:space="preserve"> часа в неделю), во 2 классе – </w:t>
      </w:r>
      <w:r>
        <w:rPr>
          <w:rFonts w:ascii="Times New Roman" w:hAnsi="Times New Roman"/>
          <w:color w:val="000000"/>
          <w:sz w:val="28"/>
          <w:lang w:val="ru-RU"/>
        </w:rPr>
        <w:t>68</w:t>
      </w:r>
      <w:r w:rsidRPr="0051059B">
        <w:rPr>
          <w:rFonts w:ascii="Times New Roman" w:hAnsi="Times New Roman"/>
          <w:color w:val="000000"/>
          <w:sz w:val="28"/>
          <w:lang w:val="ru-RU"/>
        </w:rPr>
        <w:t>часа (</w:t>
      </w:r>
      <w:r>
        <w:rPr>
          <w:rFonts w:ascii="Times New Roman" w:hAnsi="Times New Roman"/>
          <w:color w:val="000000"/>
          <w:sz w:val="28"/>
          <w:lang w:val="ru-RU"/>
        </w:rPr>
        <w:t>2</w:t>
      </w:r>
      <w:r w:rsidRPr="0051059B">
        <w:rPr>
          <w:rFonts w:ascii="Times New Roman" w:hAnsi="Times New Roman"/>
          <w:color w:val="000000"/>
          <w:sz w:val="28"/>
          <w:lang w:val="ru-RU"/>
        </w:rPr>
        <w:t xml:space="preserve">часа в неделю), в 3 классе – </w:t>
      </w:r>
      <w:r>
        <w:rPr>
          <w:rFonts w:ascii="Times New Roman" w:hAnsi="Times New Roman"/>
          <w:color w:val="000000"/>
          <w:sz w:val="28"/>
          <w:lang w:val="ru-RU"/>
        </w:rPr>
        <w:t>68</w:t>
      </w:r>
      <w:r w:rsidRPr="0051059B">
        <w:rPr>
          <w:rFonts w:ascii="Times New Roman" w:hAnsi="Times New Roman"/>
          <w:color w:val="000000"/>
          <w:sz w:val="28"/>
          <w:lang w:val="ru-RU"/>
        </w:rPr>
        <w:t>часа (</w:t>
      </w:r>
      <w:r>
        <w:rPr>
          <w:rFonts w:ascii="Times New Roman" w:hAnsi="Times New Roman"/>
          <w:color w:val="000000"/>
          <w:sz w:val="28"/>
          <w:lang w:val="ru-RU"/>
        </w:rPr>
        <w:t xml:space="preserve">2 </w:t>
      </w:r>
      <w:r w:rsidRPr="0051059B">
        <w:rPr>
          <w:rFonts w:ascii="Times New Roman" w:hAnsi="Times New Roman"/>
          <w:color w:val="000000"/>
          <w:sz w:val="28"/>
          <w:lang w:val="ru-RU"/>
        </w:rPr>
        <w:t xml:space="preserve">часа в неделю), в 4 классе – </w:t>
      </w:r>
      <w:r>
        <w:rPr>
          <w:rFonts w:ascii="Times New Roman" w:hAnsi="Times New Roman"/>
          <w:color w:val="000000"/>
          <w:sz w:val="28"/>
          <w:lang w:val="ru-RU"/>
        </w:rPr>
        <w:t>68</w:t>
      </w:r>
      <w:r w:rsidRPr="0051059B">
        <w:rPr>
          <w:rFonts w:ascii="Times New Roman" w:hAnsi="Times New Roman"/>
          <w:color w:val="000000"/>
          <w:sz w:val="28"/>
          <w:lang w:val="ru-RU"/>
        </w:rPr>
        <w:t xml:space="preserve"> часа (</w:t>
      </w:r>
      <w:r>
        <w:rPr>
          <w:rFonts w:ascii="Times New Roman" w:hAnsi="Times New Roman"/>
          <w:color w:val="000000"/>
          <w:sz w:val="28"/>
          <w:lang w:val="ru-RU"/>
        </w:rPr>
        <w:t>2</w:t>
      </w:r>
      <w:r w:rsidRPr="0051059B">
        <w:rPr>
          <w:rFonts w:ascii="Times New Roman" w:hAnsi="Times New Roman"/>
          <w:color w:val="000000"/>
          <w:sz w:val="28"/>
          <w:lang w:val="ru-RU"/>
        </w:rPr>
        <w:t xml:space="preserve"> часа в неделю</w:t>
      </w:r>
      <w:proofErr w:type="gramStart"/>
      <w:r w:rsidRPr="0051059B">
        <w:rPr>
          <w:rFonts w:ascii="Times New Roman" w:hAnsi="Times New Roman"/>
          <w:color w:val="000000"/>
          <w:sz w:val="28"/>
          <w:lang w:val="ru-RU"/>
        </w:rPr>
        <w:t>).</w:t>
      </w:r>
      <w:bookmarkEnd w:id="1"/>
      <w:r w:rsidRPr="0051059B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51059B">
        <w:rPr>
          <w:rFonts w:ascii="Times New Roman" w:hAnsi="Times New Roman"/>
          <w:color w:val="000000"/>
          <w:sz w:val="28"/>
          <w:lang w:val="ru-RU"/>
        </w:rPr>
        <w:t>‌</w:t>
      </w:r>
    </w:p>
    <w:p w:rsidR="008F68D7" w:rsidRPr="0051059B" w:rsidRDefault="008F68D7" w:rsidP="008F68D7">
      <w:pPr>
        <w:spacing w:after="0" w:line="264" w:lineRule="auto"/>
        <w:ind w:left="120"/>
        <w:jc w:val="both"/>
        <w:rPr>
          <w:lang w:val="ru-RU"/>
        </w:rPr>
      </w:pPr>
    </w:p>
    <w:p w:rsidR="008F68D7" w:rsidRPr="0051059B" w:rsidRDefault="008F68D7" w:rsidP="008F68D7">
      <w:pPr>
        <w:spacing w:after="0" w:line="264" w:lineRule="auto"/>
        <w:ind w:left="120"/>
        <w:jc w:val="both"/>
        <w:rPr>
          <w:lang w:val="ru-RU"/>
        </w:rPr>
      </w:pPr>
      <w:r w:rsidRPr="0051059B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8F68D7" w:rsidRPr="0051059B" w:rsidRDefault="008F68D7" w:rsidP="008F68D7">
      <w:pPr>
        <w:spacing w:after="0" w:line="264" w:lineRule="auto"/>
        <w:ind w:left="120"/>
        <w:jc w:val="both"/>
        <w:rPr>
          <w:lang w:val="ru-RU"/>
        </w:rPr>
      </w:pPr>
    </w:p>
    <w:p w:rsidR="008F68D7" w:rsidRPr="0051059B" w:rsidRDefault="008F68D7" w:rsidP="008F68D7">
      <w:pPr>
        <w:spacing w:after="0" w:line="264" w:lineRule="auto"/>
        <w:ind w:left="120"/>
        <w:jc w:val="both"/>
        <w:rPr>
          <w:lang w:val="ru-RU"/>
        </w:rPr>
      </w:pPr>
      <w:r w:rsidRPr="0051059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F68D7" w:rsidRPr="0051059B" w:rsidRDefault="008F68D7" w:rsidP="008F68D7">
      <w:pPr>
        <w:spacing w:after="0" w:line="264" w:lineRule="auto"/>
        <w:ind w:left="120"/>
        <w:jc w:val="both"/>
        <w:rPr>
          <w:lang w:val="ru-RU"/>
        </w:rPr>
      </w:pP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Знания о физической культуре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pacing w:val="-2"/>
          <w:sz w:val="28"/>
          <w:lang w:val="ru-RU"/>
        </w:rPr>
        <w:t xml:space="preserve">Из истории развития физической культуры у древних народов, населявших территорию </w:t>
      </w:r>
      <w:r w:rsidRPr="00935FED">
        <w:rPr>
          <w:rFonts w:ascii="Times New Roman" w:hAnsi="Times New Roman"/>
          <w:color w:val="000000"/>
          <w:spacing w:val="-2"/>
          <w:sz w:val="28"/>
          <w:lang w:val="ru-RU"/>
        </w:rPr>
        <w:t xml:space="preserve">России. </w:t>
      </w:r>
      <w:r w:rsidRPr="0051059B">
        <w:rPr>
          <w:rFonts w:ascii="Times New Roman" w:hAnsi="Times New Roman"/>
          <w:color w:val="000000"/>
          <w:spacing w:val="-2"/>
          <w:sz w:val="28"/>
          <w:lang w:val="ru-RU"/>
        </w:rPr>
        <w:t>История появления современного спорта.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 xml:space="preserve">Способы самостоятельной деятельности 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pacing w:val="-2"/>
          <w:sz w:val="28"/>
          <w:lang w:val="ru-RU"/>
        </w:rPr>
        <w:t>Виды физических упражнений, используемых на уроках физической культуры: общеразвивающие,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 xml:space="preserve">Физическое совершенствование 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Оздоровительная физическая культура 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pacing w:val="-2"/>
          <w:sz w:val="28"/>
          <w:lang w:val="ru-RU"/>
        </w:rPr>
        <w:t>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Спортивно-оздоровительная физическая культура. 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Гимнастика с основами акробатики 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pacing w:val="-2"/>
          <w:sz w:val="28"/>
          <w:lang w:val="ru-RU"/>
        </w:rPr>
        <w:t xml:space="preserve">Строевые упражнения в движении </w:t>
      </w:r>
      <w:proofErr w:type="spellStart"/>
      <w:r w:rsidRPr="0051059B">
        <w:rPr>
          <w:rFonts w:ascii="Times New Roman" w:hAnsi="Times New Roman"/>
          <w:color w:val="000000"/>
          <w:spacing w:val="-2"/>
          <w:sz w:val="28"/>
          <w:lang w:val="ru-RU"/>
        </w:rPr>
        <w:t>противоходом</w:t>
      </w:r>
      <w:proofErr w:type="spellEnd"/>
      <w:r w:rsidRPr="0051059B">
        <w:rPr>
          <w:rFonts w:ascii="Times New Roman" w:hAnsi="Times New Roman"/>
          <w:color w:val="000000"/>
          <w:spacing w:val="-2"/>
          <w:sz w:val="28"/>
          <w:lang w:val="ru-RU"/>
        </w:rPr>
        <w:t xml:space="preserve">, перестроении из колонны по одному в колонну по три, стоя на месте и в движении. Упражнения в лазании по канату в три приёма. Упражнения на гимнастической скамейке в передвижении стилизованными способами ходьбы: вперёд, назад, с высоким подниманием колен и изменением положения рук, приставным шагом правым и левым боком. Передвижения по наклонной гимнастической скамейке: равномерной ходьбой с поворотом в разные стороны и движением руками, приставным шагом правым и левым боком. 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pacing w:val="-2"/>
          <w:sz w:val="28"/>
          <w:lang w:val="ru-RU"/>
        </w:rPr>
        <w:t xml:space="preserve">Упражнения в передвижении по гимнастической стенке: ходьба приставным шагом правым и левым боком по нижней жерди, лазанье разноимённым способом. Прыжки через скакалку с изменяющейся скоростью вращения на двух ногах и поочерёдно на правой и левой ноге, прыжки через скакалку назад с равномерной скоростью. 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pacing w:val="-2"/>
          <w:sz w:val="28"/>
          <w:lang w:val="ru-RU"/>
        </w:rPr>
        <w:t>Ритмическая гимнастика: стилизованные наклоны и повороты туловища с изменением положения рук, стилизованные шаги на месте в сочетании с движением рук, ног и туловища. Упражнения в танцах галоп и полька.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pacing w:val="-2"/>
          <w:sz w:val="28"/>
          <w:lang w:val="ru-RU"/>
        </w:rPr>
        <w:t xml:space="preserve">Лёгкая атлетика 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координационной направленности: челночный бег, бег с преодолением препятствий, с ускорением и торможением, максимальной скоростью на дистанции 30 м. 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pacing w:val="-2"/>
          <w:sz w:val="28"/>
          <w:lang w:val="ru-RU"/>
        </w:rPr>
        <w:t>Лыжная подготовка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Передвижение одновременным </w:t>
      </w:r>
      <w:proofErr w:type="spellStart"/>
      <w:r w:rsidRPr="0051059B">
        <w:rPr>
          <w:rFonts w:ascii="Times New Roman" w:hAnsi="Times New Roman"/>
          <w:color w:val="000000"/>
          <w:spacing w:val="-2"/>
          <w:sz w:val="28"/>
          <w:lang w:val="ru-RU"/>
        </w:rPr>
        <w:t>двухшажным</w:t>
      </w:r>
      <w:proofErr w:type="spellEnd"/>
      <w:r w:rsidRPr="0051059B">
        <w:rPr>
          <w:rFonts w:ascii="Times New Roman" w:hAnsi="Times New Roman"/>
          <w:color w:val="000000"/>
          <w:spacing w:val="-2"/>
          <w:sz w:val="28"/>
          <w:lang w:val="ru-RU"/>
        </w:rPr>
        <w:t xml:space="preserve"> ходом. Упражнения в поворотах на лыжах переступанием стоя на месте и в движении. Торможение плугом. 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Плавательная подготовка. 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Правила поведения в бассейне. Виды современного спортивного плавания: кроль на груди и спине, брас. Упражнения ознакомительного плавания: передвижение по дну ходьбой и прыжками, погружение в воду и всплывание, скольжение на воде. Упражнения в плавании кролем на груди. 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Подвижные и спортивные игры 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Подвижные игры на точность движений с приёмами спортивных игр и лыжной подготовки. Баскетбол: ведение баскетбольного мяча, ловля и передача баскетбольного мяча. Волейбол: прямая нижняя подача, приём и передача мяча снизу двумя руками на месте и в движении. Футбол: ведение футбольного мяча, удар по неподвижному футбольному мячу. 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1059B">
        <w:rPr>
          <w:rFonts w:ascii="Times New Roman" w:hAnsi="Times New Roman"/>
          <w:i/>
          <w:color w:val="000000"/>
          <w:spacing w:val="-2"/>
          <w:sz w:val="28"/>
          <w:lang w:val="ru-RU"/>
        </w:rPr>
        <w:t>Прикладно</w:t>
      </w:r>
      <w:proofErr w:type="spellEnd"/>
      <w:r w:rsidRPr="0051059B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-ориентированная физическая культура. 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Развитие основных физических качеств средствами базовых видов спорта. Подготовка к выполнению нормативных требований комплекса ГТО. </w:t>
      </w:r>
    </w:p>
    <w:p w:rsidR="008F68D7" w:rsidRPr="0051059B" w:rsidRDefault="008F68D7" w:rsidP="008F68D7">
      <w:pPr>
        <w:spacing w:after="0" w:line="264" w:lineRule="auto"/>
        <w:ind w:left="120"/>
        <w:jc w:val="both"/>
        <w:rPr>
          <w:lang w:val="ru-RU"/>
        </w:rPr>
      </w:pPr>
      <w:r w:rsidRPr="0051059B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ФИЗИЧЕСКОЙ КУЛЬТУРЕ НА УРОВНЕ НАЧАЛЬНОГО ОБЩЕГО ОБРАЗОВАНИЯ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8F68D7" w:rsidRPr="0051059B" w:rsidRDefault="008F68D7" w:rsidP="008F68D7">
      <w:pPr>
        <w:spacing w:after="0"/>
        <w:ind w:left="120"/>
        <w:rPr>
          <w:lang w:val="ru-RU"/>
        </w:rPr>
      </w:pPr>
      <w:bookmarkStart w:id="2" w:name="_Toc137548641"/>
      <w:bookmarkEnd w:id="2"/>
    </w:p>
    <w:p w:rsidR="008F68D7" w:rsidRPr="0051059B" w:rsidRDefault="008F68D7" w:rsidP="008F68D7">
      <w:pPr>
        <w:spacing w:after="0" w:line="264" w:lineRule="auto"/>
        <w:ind w:left="120"/>
        <w:jc w:val="both"/>
        <w:rPr>
          <w:lang w:val="ru-RU"/>
        </w:rPr>
      </w:pPr>
      <w:r w:rsidRPr="0051059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F68D7" w:rsidRPr="0051059B" w:rsidRDefault="008F68D7" w:rsidP="008F68D7">
      <w:pPr>
        <w:spacing w:after="0" w:line="264" w:lineRule="auto"/>
        <w:ind w:left="120"/>
        <w:jc w:val="both"/>
        <w:rPr>
          <w:lang w:val="ru-RU"/>
        </w:rPr>
      </w:pP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у обучающегося будут сформированы следующие личностные результаты: </w:t>
      </w:r>
    </w:p>
    <w:p w:rsidR="008F68D7" w:rsidRPr="0051059B" w:rsidRDefault="008F68D7" w:rsidP="008F68D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8F68D7" w:rsidRPr="0051059B" w:rsidRDefault="008F68D7" w:rsidP="008F68D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8F68D7" w:rsidRPr="0051059B" w:rsidRDefault="008F68D7" w:rsidP="008F68D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8F68D7" w:rsidRPr="0051059B" w:rsidRDefault="008F68D7" w:rsidP="008F68D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8F68D7" w:rsidRPr="0051059B" w:rsidRDefault="008F68D7" w:rsidP="008F68D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стремление к формированию культуры здоровья, соблюдению правил здорового образа жизни; </w:t>
      </w:r>
    </w:p>
    <w:p w:rsidR="008F68D7" w:rsidRPr="0051059B" w:rsidRDefault="008F68D7" w:rsidP="008F68D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8F68D7" w:rsidRPr="0051059B" w:rsidRDefault="008F68D7" w:rsidP="008F68D7">
      <w:pPr>
        <w:spacing w:after="0"/>
        <w:ind w:left="120"/>
        <w:rPr>
          <w:lang w:val="ru-RU"/>
        </w:rPr>
      </w:pPr>
      <w:bookmarkStart w:id="3" w:name="_Toc137548642"/>
      <w:bookmarkEnd w:id="3"/>
    </w:p>
    <w:p w:rsidR="008F68D7" w:rsidRPr="0051059B" w:rsidRDefault="008F68D7" w:rsidP="008F68D7">
      <w:pPr>
        <w:spacing w:after="0" w:line="264" w:lineRule="auto"/>
        <w:ind w:left="120"/>
        <w:jc w:val="both"/>
        <w:rPr>
          <w:lang w:val="ru-RU"/>
        </w:rPr>
      </w:pPr>
    </w:p>
    <w:p w:rsidR="008F68D7" w:rsidRPr="0051059B" w:rsidRDefault="008F68D7" w:rsidP="008F68D7">
      <w:pPr>
        <w:spacing w:after="0" w:line="264" w:lineRule="auto"/>
        <w:ind w:left="120"/>
        <w:jc w:val="both"/>
        <w:rPr>
          <w:lang w:val="ru-RU"/>
        </w:rPr>
      </w:pPr>
      <w:r w:rsidRPr="0051059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F68D7" w:rsidRPr="0051059B" w:rsidRDefault="008F68D7" w:rsidP="008F68D7">
      <w:pPr>
        <w:spacing w:after="0" w:line="264" w:lineRule="auto"/>
        <w:ind w:left="120"/>
        <w:jc w:val="both"/>
        <w:rPr>
          <w:lang w:val="ru-RU"/>
        </w:rPr>
      </w:pP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lastRenderedPageBreak/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4" w:name="_Toc134720971"/>
      <w:bookmarkEnd w:id="4"/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51059B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51059B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8F68D7" w:rsidRDefault="008F68D7" w:rsidP="008F68D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8F68D7" w:rsidRPr="0051059B" w:rsidRDefault="008F68D7" w:rsidP="008F68D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</w:t>
      </w:r>
    </w:p>
    <w:p w:rsidR="008F68D7" w:rsidRPr="0051059B" w:rsidRDefault="008F68D7" w:rsidP="008F68D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:rsidR="008F68D7" w:rsidRPr="0051059B" w:rsidRDefault="008F68D7" w:rsidP="008F68D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</w:t>
      </w:r>
    </w:p>
    <w:p w:rsidR="008F68D7" w:rsidRPr="0051059B" w:rsidRDefault="008F68D7" w:rsidP="008F68D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8F68D7" w:rsidRPr="0051059B" w:rsidRDefault="008F68D7" w:rsidP="008F68D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(триместрам).</w:t>
      </w:r>
    </w:p>
    <w:p w:rsidR="008F68D7" w:rsidRDefault="008F68D7" w:rsidP="008F68D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8F68D7" w:rsidRPr="0051059B" w:rsidRDefault="008F68D7" w:rsidP="008F68D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организовывать совместные подвижные игры, принимать в них активное участие с соблюдением правил и норм этического поведения; </w:t>
      </w:r>
    </w:p>
    <w:p w:rsidR="008F68D7" w:rsidRPr="0051059B" w:rsidRDefault="008F68D7" w:rsidP="008F68D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</w:t>
      </w:r>
    </w:p>
    <w:p w:rsidR="008F68D7" w:rsidRPr="0051059B" w:rsidRDefault="008F68D7" w:rsidP="008F68D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</w:t>
      </w:r>
    </w:p>
    <w:p w:rsidR="008F68D7" w:rsidRPr="0051059B" w:rsidRDefault="008F68D7" w:rsidP="008F68D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культурой.</w:t>
      </w:r>
    </w:p>
    <w:p w:rsidR="008F68D7" w:rsidRDefault="008F68D7" w:rsidP="008F68D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F68D7" w:rsidRPr="0051059B" w:rsidRDefault="008F68D7" w:rsidP="008F68D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контролировать выполнение физических упражнений, корректировать их на основе сравнения с заданными образцами; </w:t>
      </w:r>
    </w:p>
    <w:p w:rsidR="008F68D7" w:rsidRPr="0051059B" w:rsidRDefault="008F68D7" w:rsidP="008F68D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 </w:t>
      </w:r>
    </w:p>
    <w:p w:rsidR="008F68D7" w:rsidRPr="008F68D7" w:rsidRDefault="008F68D7" w:rsidP="008F68D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оценивать сложность возникающих игровых задач, предлагать их совместное коллективное решение. </w:t>
      </w:r>
    </w:p>
    <w:p w:rsidR="008F68D7" w:rsidRPr="0051059B" w:rsidRDefault="008F68D7" w:rsidP="008F68D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</w:p>
    <w:p w:rsidR="003B3724" w:rsidRDefault="008F68D7">
      <w:pPr>
        <w:rPr>
          <w:rFonts w:ascii="Times New Roman" w:hAnsi="Times New Roman"/>
          <w:b/>
          <w:color w:val="000000"/>
          <w:sz w:val="28"/>
          <w:lang w:val="ru-RU"/>
        </w:rPr>
      </w:pPr>
      <w:r w:rsidRPr="0051059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F68D7" w:rsidRPr="0051059B" w:rsidRDefault="008F68D7" w:rsidP="008F68D7">
      <w:pPr>
        <w:spacing w:after="0" w:line="264" w:lineRule="auto"/>
        <w:ind w:left="120"/>
        <w:jc w:val="both"/>
        <w:rPr>
          <w:lang w:val="ru-RU"/>
        </w:rPr>
      </w:pPr>
      <w:r w:rsidRPr="0051059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F68D7" w:rsidRPr="0051059B" w:rsidRDefault="008F68D7" w:rsidP="008F68D7">
      <w:pPr>
        <w:spacing w:after="0" w:line="264" w:lineRule="auto"/>
        <w:ind w:firstLine="600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51059B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51059B">
        <w:rPr>
          <w:rFonts w:ascii="Times New Roman" w:hAnsi="Times New Roman"/>
          <w:color w:val="000000"/>
          <w:sz w:val="28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8F68D7" w:rsidRPr="0051059B" w:rsidRDefault="008F68D7" w:rsidP="008F68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во время выполнения гимнастических и акробатических упражнений, легкоатлетической, лыжной, игровой и плавательной подготовки; </w:t>
      </w:r>
    </w:p>
    <w:p w:rsidR="008F68D7" w:rsidRPr="0051059B" w:rsidRDefault="008F68D7" w:rsidP="008F68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культурой; </w:t>
      </w:r>
    </w:p>
    <w:p w:rsidR="008F68D7" w:rsidRPr="0051059B" w:rsidRDefault="008F68D7" w:rsidP="008F68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измерять частоту пульса и определять физическую нагрузку по её значениям с помощью таблицы стандартных нагрузок; </w:t>
      </w:r>
    </w:p>
    <w:p w:rsidR="008F68D7" w:rsidRPr="0051059B" w:rsidRDefault="008F68D7" w:rsidP="008F68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8F68D7" w:rsidRPr="0051059B" w:rsidRDefault="008F68D7" w:rsidP="008F68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выполнять движение </w:t>
      </w:r>
      <w:proofErr w:type="spellStart"/>
      <w:r w:rsidRPr="0051059B">
        <w:rPr>
          <w:rFonts w:ascii="Times New Roman" w:hAnsi="Times New Roman"/>
          <w:color w:val="000000"/>
          <w:sz w:val="28"/>
          <w:lang w:val="ru-RU"/>
        </w:rPr>
        <w:t>противоходом</w:t>
      </w:r>
      <w:proofErr w:type="spellEnd"/>
      <w:r w:rsidRPr="0051059B">
        <w:rPr>
          <w:rFonts w:ascii="Times New Roman" w:hAnsi="Times New Roman"/>
          <w:color w:val="000000"/>
          <w:sz w:val="28"/>
          <w:lang w:val="ru-RU"/>
        </w:rPr>
        <w:t xml:space="preserve"> в колонне по одному, перестраиваться из колонны по одному в колонну по три на месте и в движении;</w:t>
      </w:r>
    </w:p>
    <w:p w:rsidR="008F68D7" w:rsidRPr="0051059B" w:rsidRDefault="008F68D7" w:rsidP="008F68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выполнять ходьбу по гимнастической скамейке с высоким подниманием колен и изменением положения рук, поворотами в правую и левую сторону, двигаться приставным шагом левым и правым боком, спиной вперёд; </w:t>
      </w:r>
    </w:p>
    <w:p w:rsidR="008F68D7" w:rsidRPr="0051059B" w:rsidRDefault="008F68D7" w:rsidP="008F68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передвигаться по нижней жерди гимнастической стенки приставным шагом в правую и левую сторону, лазать разноимённым способом; </w:t>
      </w:r>
    </w:p>
    <w:p w:rsidR="008F68D7" w:rsidRPr="0051059B" w:rsidRDefault="008F68D7" w:rsidP="008F68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демонстрировать прыжки через скакалку на двух ногах и попеременно на правой и левой ноге; </w:t>
      </w:r>
    </w:p>
    <w:p w:rsidR="008F68D7" w:rsidRPr="0051059B" w:rsidRDefault="008F68D7" w:rsidP="008F68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демонстрировать упражнения ритмической гимнастики, движения танцев галоп и полька; </w:t>
      </w:r>
    </w:p>
    <w:p w:rsidR="008F68D7" w:rsidRPr="0051059B" w:rsidRDefault="008F68D7" w:rsidP="008F68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выполнять бег с преодолением небольших препятствий с разной скоростью, прыжки в длину с разбега способом согнув ноги, броски набивного мяча из положения сидя и стоя; </w:t>
      </w:r>
    </w:p>
    <w:p w:rsidR="008F68D7" w:rsidRPr="0051059B" w:rsidRDefault="008F68D7" w:rsidP="008F68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передвигаться на лыжах одновременным </w:t>
      </w:r>
      <w:proofErr w:type="spellStart"/>
      <w:r w:rsidRPr="0051059B">
        <w:rPr>
          <w:rFonts w:ascii="Times New Roman" w:hAnsi="Times New Roman"/>
          <w:color w:val="000000"/>
          <w:sz w:val="28"/>
          <w:lang w:val="ru-RU"/>
        </w:rPr>
        <w:t>двухшажным</w:t>
      </w:r>
      <w:proofErr w:type="spellEnd"/>
      <w:r w:rsidRPr="0051059B">
        <w:rPr>
          <w:rFonts w:ascii="Times New Roman" w:hAnsi="Times New Roman"/>
          <w:color w:val="000000"/>
          <w:sz w:val="28"/>
          <w:lang w:val="ru-RU"/>
        </w:rPr>
        <w:t xml:space="preserve"> ходом, спускаться с пологого склона в стойке лыжника и тормозить плугом; </w:t>
      </w:r>
    </w:p>
    <w:p w:rsidR="008F68D7" w:rsidRPr="0051059B" w:rsidRDefault="008F68D7" w:rsidP="008F68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выполнять технические действия спортивных игр: баскетбол (ведение баскетбольного мяча на месте и движении), волейбол (приём мяча снизу и нижняя передача в парах), футбол (ведение футбольного мяча змейкой); </w:t>
      </w:r>
    </w:p>
    <w:p w:rsidR="008F68D7" w:rsidRPr="008F68D7" w:rsidRDefault="008F68D7" w:rsidP="008F68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 xml:space="preserve">выполнять упражнения на развитие физических качеств, демонстрировать приросты в их показателях. </w:t>
      </w:r>
      <w:bookmarkStart w:id="5" w:name="_Toc103687220"/>
      <w:bookmarkEnd w:id="5"/>
    </w:p>
    <w:p w:rsidR="008F68D7" w:rsidRDefault="008F68D7" w:rsidP="008F68D7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F68D7" w:rsidRDefault="008F68D7" w:rsidP="008F68D7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F68D7" w:rsidRDefault="008F68D7" w:rsidP="008F68D7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F68D7" w:rsidRDefault="008F68D7" w:rsidP="008F68D7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F68D7" w:rsidRPr="0051059B" w:rsidRDefault="008F68D7" w:rsidP="008F68D7">
      <w:pPr>
        <w:spacing w:after="0" w:line="264" w:lineRule="auto"/>
        <w:jc w:val="both"/>
        <w:rPr>
          <w:lang w:val="ru-RU"/>
        </w:rPr>
      </w:pPr>
    </w:p>
    <w:p w:rsidR="008F68D7" w:rsidRDefault="008F68D7">
      <w:pPr>
        <w:rPr>
          <w:lang w:val="ru-RU"/>
        </w:rPr>
      </w:pPr>
    </w:p>
    <w:p w:rsidR="008F68D7" w:rsidRDefault="008F68D7">
      <w:pPr>
        <w:rPr>
          <w:lang w:val="ru-RU"/>
        </w:rPr>
      </w:pPr>
    </w:p>
    <w:p w:rsidR="008F68D7" w:rsidRDefault="008F68D7" w:rsidP="008F68D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F68D7" w:rsidRDefault="008F68D7" w:rsidP="008F68D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0"/>
        <w:gridCol w:w="1996"/>
        <w:gridCol w:w="959"/>
        <w:gridCol w:w="1841"/>
        <w:gridCol w:w="1910"/>
        <w:gridCol w:w="2232"/>
      </w:tblGrid>
      <w:tr w:rsidR="008F68D7" w:rsidTr="00D4715A">
        <w:trPr>
          <w:trHeight w:val="144"/>
          <w:tblCellSpacing w:w="20" w:type="nil"/>
        </w:trPr>
        <w:tc>
          <w:tcPr>
            <w:tcW w:w="13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F68D7" w:rsidRDefault="008F68D7" w:rsidP="00D4715A">
            <w:pPr>
              <w:spacing w:after="0"/>
              <w:ind w:left="135"/>
            </w:pPr>
          </w:p>
        </w:tc>
        <w:tc>
          <w:tcPr>
            <w:tcW w:w="4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F68D7" w:rsidRDefault="008F68D7" w:rsidP="00D471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F68D7" w:rsidRDefault="008F68D7" w:rsidP="00D4715A">
            <w:pPr>
              <w:spacing w:after="0"/>
              <w:ind w:left="135"/>
            </w:pPr>
          </w:p>
        </w:tc>
      </w:tr>
      <w:tr w:rsidR="008F68D7" w:rsidTr="00D471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68D7" w:rsidRDefault="008F68D7" w:rsidP="00D471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68D7" w:rsidRDefault="008F68D7" w:rsidP="00D4715A"/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F68D7" w:rsidRDefault="008F68D7" w:rsidP="00D4715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F68D7" w:rsidRDefault="008F68D7" w:rsidP="00D4715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F68D7" w:rsidRDefault="008F68D7" w:rsidP="00D471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68D7" w:rsidRDefault="008F68D7" w:rsidP="00D4715A"/>
        </w:tc>
      </w:tr>
      <w:tr w:rsidR="008F68D7" w:rsidRPr="009760B5" w:rsidTr="00D471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F68D7" w:rsidRPr="0051059B" w:rsidRDefault="008F68D7" w:rsidP="00D4715A">
            <w:pPr>
              <w:spacing w:after="0"/>
              <w:ind w:left="135"/>
              <w:rPr>
                <w:lang w:val="ru-RU"/>
              </w:rPr>
            </w:pPr>
            <w:r w:rsidRPr="005105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105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105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8F68D7" w:rsidTr="00D4715A">
        <w:trPr>
          <w:trHeight w:val="144"/>
          <w:tblCellSpacing w:w="20" w:type="nil"/>
        </w:trPr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</w:p>
        </w:tc>
        <w:tc>
          <w:tcPr>
            <w:tcW w:w="2811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8F68D7" w:rsidTr="00D471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F68D7" w:rsidRDefault="008F68D7" w:rsidP="00D4715A"/>
        </w:tc>
      </w:tr>
      <w:tr w:rsidR="008F68D7" w:rsidTr="00D471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8F68D7" w:rsidTr="00D4715A">
        <w:trPr>
          <w:trHeight w:val="144"/>
          <w:tblCellSpacing w:w="20" w:type="nil"/>
        </w:trPr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F68D7" w:rsidRPr="0051059B" w:rsidRDefault="008F68D7" w:rsidP="00D4715A">
            <w:pPr>
              <w:spacing w:after="0"/>
              <w:ind w:left="135"/>
              <w:rPr>
                <w:lang w:val="ru-RU"/>
              </w:rPr>
            </w:pPr>
            <w:r w:rsidRPr="0051059B">
              <w:rPr>
                <w:rFonts w:ascii="Times New Roman" w:hAnsi="Times New Roman"/>
                <w:color w:val="000000"/>
                <w:sz w:val="24"/>
                <w:lang w:val="ru-RU"/>
              </w:rPr>
              <w:t>Виды физических упражнений, используемых на уроках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  <w:r w:rsidRPr="005105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</w:p>
        </w:tc>
        <w:tc>
          <w:tcPr>
            <w:tcW w:w="2811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8F68D7" w:rsidTr="00D4715A">
        <w:trPr>
          <w:trHeight w:val="144"/>
          <w:tblCellSpacing w:w="20" w:type="nil"/>
        </w:trPr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F68D7" w:rsidRPr="0051059B" w:rsidRDefault="008F68D7" w:rsidP="00D4715A">
            <w:pPr>
              <w:spacing w:after="0"/>
              <w:ind w:left="135"/>
              <w:rPr>
                <w:lang w:val="ru-RU"/>
              </w:rPr>
            </w:pPr>
            <w:r w:rsidRPr="0051059B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пульса на уроках физической культуры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  <w:r w:rsidRPr="005105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</w:p>
        </w:tc>
        <w:tc>
          <w:tcPr>
            <w:tcW w:w="2811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8F68D7" w:rsidTr="00D4715A">
        <w:trPr>
          <w:trHeight w:val="144"/>
          <w:tblCellSpacing w:w="20" w:type="nil"/>
        </w:trPr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нагрузка</w:t>
            </w:r>
            <w:proofErr w:type="spellEnd"/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</w:p>
        </w:tc>
        <w:tc>
          <w:tcPr>
            <w:tcW w:w="2811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8F68D7" w:rsidTr="00D471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F68D7" w:rsidRDefault="008F68D7" w:rsidP="00D4715A"/>
        </w:tc>
      </w:tr>
      <w:tr w:rsidR="008F68D7" w:rsidTr="00D471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8F68D7" w:rsidTr="00D471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8F68D7" w:rsidTr="00D4715A">
        <w:trPr>
          <w:trHeight w:val="144"/>
          <w:tblCellSpacing w:w="20" w:type="nil"/>
        </w:trPr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</w:p>
        </w:tc>
        <w:tc>
          <w:tcPr>
            <w:tcW w:w="2811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8F68D7" w:rsidTr="00D4715A">
        <w:trPr>
          <w:trHeight w:val="144"/>
          <w:tblCellSpacing w:w="20" w:type="nil"/>
        </w:trPr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Дыхательная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</w:p>
        </w:tc>
        <w:tc>
          <w:tcPr>
            <w:tcW w:w="2811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8F68D7" w:rsidTr="00D471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F68D7" w:rsidRDefault="008F68D7" w:rsidP="00D4715A"/>
        </w:tc>
      </w:tr>
      <w:tr w:rsidR="008F68D7" w:rsidRPr="009760B5" w:rsidTr="00D471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F68D7" w:rsidRPr="0051059B" w:rsidRDefault="008F68D7" w:rsidP="00D4715A">
            <w:pPr>
              <w:spacing w:after="0"/>
              <w:ind w:left="135"/>
              <w:rPr>
                <w:lang w:val="ru-RU"/>
              </w:rPr>
            </w:pPr>
            <w:r w:rsidRPr="005105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105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105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8F68D7" w:rsidTr="00D4715A">
        <w:trPr>
          <w:trHeight w:val="144"/>
          <w:tblCellSpacing w:w="20" w:type="nil"/>
        </w:trPr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  <w:proofErr w:type="spellEnd"/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8F68D7" w:rsidRPr="0051059B" w:rsidRDefault="008F68D7" w:rsidP="00D4715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</w:p>
        </w:tc>
        <w:tc>
          <w:tcPr>
            <w:tcW w:w="2811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8F68D7" w:rsidTr="00D4715A">
        <w:trPr>
          <w:trHeight w:val="144"/>
          <w:tblCellSpacing w:w="20" w:type="nil"/>
        </w:trPr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атлетика</w:t>
            </w:r>
            <w:proofErr w:type="spellEnd"/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</w:p>
        </w:tc>
        <w:tc>
          <w:tcPr>
            <w:tcW w:w="2811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8F68D7" w:rsidTr="00D4715A">
        <w:trPr>
          <w:trHeight w:val="144"/>
          <w:tblCellSpacing w:w="20" w:type="nil"/>
        </w:trPr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</w:p>
        </w:tc>
        <w:tc>
          <w:tcPr>
            <w:tcW w:w="2811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8F68D7" w:rsidTr="00D471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F68D7" w:rsidRDefault="008F68D7" w:rsidP="00D4715A"/>
        </w:tc>
      </w:tr>
      <w:tr w:rsidR="008F68D7" w:rsidRPr="009760B5" w:rsidTr="00D471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F68D7" w:rsidRPr="0051059B" w:rsidRDefault="008F68D7" w:rsidP="00D4715A">
            <w:pPr>
              <w:spacing w:after="0"/>
              <w:ind w:left="135"/>
              <w:rPr>
                <w:lang w:val="ru-RU"/>
              </w:rPr>
            </w:pPr>
            <w:r w:rsidRPr="005105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105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5105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</w:t>
            </w:r>
            <w:proofErr w:type="spellEnd"/>
            <w:r w:rsidRPr="005105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-ориентированная физическая культура</w:t>
            </w:r>
          </w:p>
        </w:tc>
      </w:tr>
      <w:tr w:rsidR="008F68D7" w:rsidTr="00D4715A">
        <w:trPr>
          <w:trHeight w:val="144"/>
          <w:tblCellSpacing w:w="20" w:type="nil"/>
        </w:trPr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F68D7" w:rsidRPr="0051059B" w:rsidRDefault="008F68D7" w:rsidP="00D4715A">
            <w:pPr>
              <w:spacing w:after="0"/>
              <w:ind w:left="135"/>
              <w:rPr>
                <w:lang w:val="ru-RU"/>
              </w:rPr>
            </w:pPr>
            <w:r w:rsidRPr="0051059B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</w:p>
        </w:tc>
        <w:tc>
          <w:tcPr>
            <w:tcW w:w="2811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8F68D7" w:rsidTr="00D471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F68D7" w:rsidRDefault="008F68D7" w:rsidP="00D4715A"/>
        </w:tc>
      </w:tr>
      <w:tr w:rsidR="008F68D7" w:rsidTr="00D471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68D7" w:rsidRPr="0051059B" w:rsidRDefault="008F68D7" w:rsidP="00D4715A">
            <w:pPr>
              <w:spacing w:after="0"/>
              <w:ind w:left="135"/>
              <w:rPr>
                <w:lang w:val="ru-RU"/>
              </w:rPr>
            </w:pPr>
            <w:r w:rsidRPr="005105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1" w:type="dxa"/>
            <w:tcMar>
              <w:top w:w="50" w:type="dxa"/>
              <w:left w:w="100" w:type="dxa"/>
            </w:tcMar>
            <w:vAlign w:val="center"/>
          </w:tcPr>
          <w:p w:rsidR="008F68D7" w:rsidRDefault="008F68D7" w:rsidP="00D4715A"/>
        </w:tc>
      </w:tr>
    </w:tbl>
    <w:p w:rsidR="008F68D7" w:rsidRDefault="008F68D7" w:rsidP="008F68D7">
      <w:pPr>
        <w:sectPr w:rsidR="008F68D7" w:rsidSect="009760B5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8F68D7" w:rsidRPr="008F68D7" w:rsidRDefault="008F68D7" w:rsidP="008F68D7">
      <w:pPr>
        <w:spacing w:after="0"/>
        <w:ind w:left="120"/>
      </w:pPr>
      <w:r w:rsidRPr="008F68D7"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  <w:r w:rsidRPr="008F68D7">
        <w:rPr>
          <w:lang w:val="ru-RU"/>
        </w:rPr>
        <w:t xml:space="preserve">                                                    </w:t>
      </w:r>
      <w:r w:rsidRPr="008F68D7"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7"/>
        <w:gridCol w:w="4311"/>
        <w:gridCol w:w="1015"/>
        <w:gridCol w:w="1841"/>
        <w:gridCol w:w="1910"/>
        <w:gridCol w:w="1347"/>
        <w:gridCol w:w="2221"/>
      </w:tblGrid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43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proofErr w:type="spellStart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</w:pPr>
            <w:proofErr w:type="spellStart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proofErr w:type="spellStart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proofErr w:type="spellStart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68D7" w:rsidRPr="008F68D7" w:rsidRDefault="008F68D7" w:rsidP="008F68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68D7" w:rsidRPr="008F68D7" w:rsidRDefault="008F68D7" w:rsidP="008F68D7"/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proofErr w:type="spellStart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proofErr w:type="spellStart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proofErr w:type="spellStart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8F68D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68D7" w:rsidRPr="008F68D7" w:rsidRDefault="008F68D7" w:rsidP="008F68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68D7" w:rsidRPr="008F68D7" w:rsidRDefault="008F68D7" w:rsidP="008F68D7"/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у древних народов. История появления современного спорта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Виды физических упражнений</w:t>
            </w:r>
          </w:p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пульса на занятиях физической культурой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Дозировка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физических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нагрузок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индивидуального графика занятий по развитию физических качеств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Закаливание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под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душем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Дыхательная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зрительная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Строевые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команды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Лазанье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канату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Передвижения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скамейке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Передвижения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стенке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Передвижения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стенке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Прыжки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через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скакалку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Прыжки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через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скакалку</w:t>
            </w:r>
            <w:proofErr w:type="spellEnd"/>
          </w:p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Ритмическая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галоп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галоп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полька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полька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длину с разбега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длину с разбега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Броски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набивного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Броски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набивного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Челночный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25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Челночный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Бег с ускорением на короткую дистанцию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Бег с ускорением на короткую дистанцию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Беговые упражнения с координационной сложностью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Беговые упражнения с координационной сложностью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элементами спортивных игр: парашютисты, стрелки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элементами спортивных игр: парашютисты, стрелки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  <w:p w:rsidR="008F68D7" w:rsidRPr="008F68D7" w:rsidRDefault="008F68D7" w:rsidP="008F68D7">
            <w:pPr>
              <w:spacing w:after="0"/>
              <w:rPr>
                <w:lang w:val="ru-RU"/>
              </w:rPr>
            </w:pP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игра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баскетбол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игра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баскетбол</w:t>
            </w:r>
            <w:proofErr w:type="spellEnd"/>
          </w:p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36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баскетбола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37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баскетбола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38</w:t>
            </w:r>
          </w:p>
          <w:p w:rsidR="008F68D7" w:rsidRPr="008F68D7" w:rsidRDefault="008F68D7" w:rsidP="008F68D7">
            <w:pPr>
              <w:spacing w:after="0"/>
            </w:pP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игра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волейбол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39</w:t>
            </w:r>
          </w:p>
          <w:p w:rsidR="008F68D7" w:rsidRPr="008F68D7" w:rsidRDefault="008F68D7" w:rsidP="008F68D7">
            <w:pPr>
              <w:spacing w:after="0"/>
              <w:rPr>
                <w:lang w:val="ru-RU"/>
              </w:rPr>
            </w:pP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игра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волейбол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41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42</w:t>
            </w:r>
          </w:p>
          <w:p w:rsidR="008F68D7" w:rsidRPr="008F68D7" w:rsidRDefault="008F68D7" w:rsidP="008F68D7">
            <w:pPr>
              <w:spacing w:after="0"/>
              <w:rPr>
                <w:lang w:val="ru-RU"/>
              </w:rPr>
            </w:pP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игра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футбол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игра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футбол</w:t>
            </w:r>
            <w:proofErr w:type="spellEnd"/>
          </w:p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футбола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45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футбола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46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выполнения спортивных нормативов 2-3 ступени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47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ТБ на уроках. Сохранение и укрепление здоровья через ВФСК ГТО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30м.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49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30м. Эстафеты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1000м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51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1000м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53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54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55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56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57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58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60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положения стоя на гимнастической скамье.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61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62</w:t>
            </w:r>
          </w:p>
          <w:p w:rsidR="008F68D7" w:rsidRPr="008F68D7" w:rsidRDefault="008F68D7" w:rsidP="008F68D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8F68D7" w:rsidRPr="008F68D7" w:rsidRDefault="008F68D7" w:rsidP="008F68D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8F68D7" w:rsidRPr="008F68D7" w:rsidRDefault="008F68D7" w:rsidP="008F68D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8F68D7" w:rsidRPr="008F68D7" w:rsidRDefault="008F68D7" w:rsidP="008F68D7">
            <w:pPr>
              <w:spacing w:after="0"/>
              <w:rPr>
                <w:lang w:val="ru-RU"/>
              </w:rPr>
            </w:pP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63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положения лежа на спине.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64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Метание теннисного мяча, и метание мяча весом 150г.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Метание теннисного мяча, и метание мяча весом 150г.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Челночный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3*10м. </w:t>
            </w:r>
            <w:proofErr w:type="spellStart"/>
            <w:r w:rsidRPr="008F68D7"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67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Соревнования «А ты сдал нормы ГТО?», с соблюдением правил и техники выполнения испытаний (тестов) 2-3 ступени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4312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Соревнования «А ты сдал нормы ГТО?», с соблюдением правил и техники выполнения испытаний (тестов) 2-3 ступени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</w:pPr>
          </w:p>
        </w:tc>
      </w:tr>
      <w:tr w:rsidR="008F68D7" w:rsidRPr="008F68D7" w:rsidTr="00D471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rPr>
                <w:lang w:val="ru-RU"/>
              </w:rPr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>
            <w:pPr>
              <w:spacing w:after="0"/>
              <w:ind w:left="135"/>
              <w:jc w:val="center"/>
            </w:pPr>
            <w:r w:rsidRPr="008F68D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68D7" w:rsidRPr="008F68D7" w:rsidRDefault="008F68D7" w:rsidP="008F68D7"/>
        </w:tc>
      </w:tr>
    </w:tbl>
    <w:p w:rsidR="008F68D7" w:rsidRPr="008F68D7" w:rsidRDefault="008F68D7" w:rsidP="008F68D7">
      <w:pPr>
        <w:sectPr w:rsidR="008F68D7" w:rsidRPr="008F68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F68D7" w:rsidRDefault="008F68D7" w:rsidP="008F68D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F68D7" w:rsidRDefault="008F68D7" w:rsidP="008F68D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F68D7" w:rsidRPr="0051059B" w:rsidRDefault="008F68D7" w:rsidP="008F68D7">
      <w:pPr>
        <w:spacing w:after="0" w:line="480" w:lineRule="auto"/>
        <w:ind w:left="120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>​‌</w:t>
      </w:r>
      <w:bookmarkStart w:id="6" w:name="f056fd23-2f41-4129-8da1-d467aa21439d"/>
      <w:r w:rsidRPr="0051059B">
        <w:rPr>
          <w:rFonts w:ascii="Times New Roman" w:hAnsi="Times New Roman"/>
          <w:color w:val="000000"/>
          <w:sz w:val="28"/>
          <w:lang w:val="ru-RU"/>
        </w:rPr>
        <w:t>• Физическая культура, 1-4 классы/ Лях В.И., Акционерное общество «Издательство «</w:t>
      </w:r>
      <w:proofErr w:type="gramStart"/>
      <w:r w:rsidRPr="0051059B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6"/>
      <w:r w:rsidRPr="0051059B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51059B">
        <w:rPr>
          <w:rFonts w:ascii="Times New Roman" w:hAnsi="Times New Roman"/>
          <w:color w:val="000000"/>
          <w:sz w:val="28"/>
          <w:lang w:val="ru-RU"/>
        </w:rPr>
        <w:t>​</w:t>
      </w:r>
    </w:p>
    <w:p w:rsidR="008F68D7" w:rsidRPr="0051059B" w:rsidRDefault="008F68D7" w:rsidP="008F68D7">
      <w:pPr>
        <w:spacing w:after="0" w:line="480" w:lineRule="auto"/>
        <w:ind w:left="120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8F68D7" w:rsidRPr="0051059B" w:rsidRDefault="008F68D7" w:rsidP="008F68D7">
      <w:pPr>
        <w:spacing w:after="0"/>
        <w:ind w:left="120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>​</w:t>
      </w:r>
    </w:p>
    <w:p w:rsidR="008F68D7" w:rsidRPr="0051059B" w:rsidRDefault="008F68D7" w:rsidP="008F68D7">
      <w:pPr>
        <w:spacing w:after="0" w:line="480" w:lineRule="auto"/>
        <w:ind w:left="120"/>
        <w:rPr>
          <w:lang w:val="ru-RU"/>
        </w:rPr>
      </w:pPr>
      <w:r w:rsidRPr="0051059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F68D7" w:rsidRPr="0051059B" w:rsidRDefault="008F68D7" w:rsidP="008F68D7">
      <w:pPr>
        <w:spacing w:after="0" w:line="480" w:lineRule="auto"/>
        <w:ind w:left="120"/>
        <w:rPr>
          <w:lang w:val="ru-RU"/>
        </w:rPr>
      </w:pPr>
      <w:r w:rsidRPr="0051059B">
        <w:rPr>
          <w:rFonts w:ascii="Times New Roman" w:hAnsi="Times New Roman"/>
          <w:color w:val="000000"/>
          <w:sz w:val="28"/>
          <w:lang w:val="ru-RU"/>
        </w:rPr>
        <w:t>​‌</w:t>
      </w:r>
      <w:bookmarkStart w:id="7" w:name="ce666534-2f9f-48e1-9f7c-2e635e3b9ede"/>
      <w:r w:rsidRPr="0051059B">
        <w:rPr>
          <w:rFonts w:ascii="Times New Roman" w:hAnsi="Times New Roman"/>
          <w:color w:val="000000"/>
          <w:sz w:val="28"/>
          <w:lang w:val="ru-RU"/>
        </w:rPr>
        <w:t>-</w:t>
      </w:r>
      <w:bookmarkEnd w:id="7"/>
      <w:r w:rsidRPr="0051059B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F68D7" w:rsidRPr="0051059B" w:rsidRDefault="008F68D7" w:rsidP="008F68D7">
      <w:pPr>
        <w:spacing w:after="0"/>
        <w:ind w:left="120"/>
        <w:rPr>
          <w:lang w:val="ru-RU"/>
        </w:rPr>
      </w:pPr>
    </w:p>
    <w:p w:rsidR="008F68D7" w:rsidRPr="0051059B" w:rsidRDefault="008F68D7" w:rsidP="008F68D7">
      <w:pPr>
        <w:spacing w:after="0" w:line="480" w:lineRule="auto"/>
        <w:ind w:left="120"/>
        <w:rPr>
          <w:lang w:val="ru-RU"/>
        </w:rPr>
      </w:pPr>
      <w:r w:rsidRPr="0051059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F68D7" w:rsidRDefault="008F68D7" w:rsidP="008F68D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8" w:name="9a54c4b8-b2ef-4fc1-87b1-da44b5d58279"/>
      <w:r>
        <w:rPr>
          <w:rFonts w:ascii="Times New Roman" w:hAnsi="Times New Roman"/>
          <w:color w:val="000000"/>
          <w:sz w:val="28"/>
        </w:rPr>
        <w:t>-</w:t>
      </w:r>
      <w:bookmarkEnd w:id="8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8F68D7" w:rsidRPr="008F68D7" w:rsidRDefault="008F68D7" w:rsidP="008F68D7">
      <w:pPr>
        <w:rPr>
          <w:lang w:val="ru-RU"/>
        </w:rPr>
      </w:pPr>
    </w:p>
    <w:sectPr w:rsidR="008F68D7" w:rsidRPr="008F68D7" w:rsidSect="008F68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FE66C2"/>
    <w:multiLevelType w:val="multilevel"/>
    <w:tmpl w:val="C71AB1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CF7E27"/>
    <w:multiLevelType w:val="multilevel"/>
    <w:tmpl w:val="081A40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CB1EA8"/>
    <w:multiLevelType w:val="multilevel"/>
    <w:tmpl w:val="AA2A931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16244E8"/>
    <w:multiLevelType w:val="multilevel"/>
    <w:tmpl w:val="919C9E0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6FC1815"/>
    <w:multiLevelType w:val="multilevel"/>
    <w:tmpl w:val="2310A0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8D7"/>
    <w:rsid w:val="003B3724"/>
    <w:rsid w:val="008F68D7"/>
    <w:rsid w:val="0097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1D8739-F02A-4CCB-A452-4F648FDE8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8D7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3319</Words>
  <Characters>18919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Учетная запись Майкрософт</cp:lastModifiedBy>
  <cp:revision>3</cp:revision>
  <dcterms:created xsi:type="dcterms:W3CDTF">2024-09-19T12:36:00Z</dcterms:created>
  <dcterms:modified xsi:type="dcterms:W3CDTF">2024-09-19T12:36:00Z</dcterms:modified>
</cp:coreProperties>
</file>